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right"/>
        <w:rPr/>
      </w:pPr>
      <w:bookmarkStart w:id="0" w:name="_GoBack"/>
      <w:bookmarkEnd w:id="0"/>
      <w:r>
        <w:rPr>
          <w:rStyle w:val="Wyrnienie"/>
          <w:rFonts w:cs="Calibri" w:ascii="Times New Roman" w:hAnsi="Times New Roman" w:cstheme="minorHAnsi"/>
          <w:i w:val="false"/>
          <w:sz w:val="18"/>
          <w:szCs w:val="18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rStyle w:val="Wyrnienie"/>
          <w:rFonts w:cs="Calibri" w:ascii="Times New Roman" w:hAnsi="Times New Roman" w:cstheme="minorHAnsi"/>
          <w:i w:val="false"/>
          <w:sz w:val="18"/>
          <w:szCs w:val="18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rStyle w:val="Wyrnienie"/>
          <w:rFonts w:cs="Calibri" w:ascii="Times New Roman" w:hAnsi="Times New Roman" w:cstheme="minorHAnsi"/>
          <w:i w:val="false"/>
          <w:sz w:val="18"/>
          <w:szCs w:val="18"/>
        </w:rPr>
        <w:t>„</w:t>
      </w:r>
      <w:r>
        <w:rPr>
          <w:rStyle w:val="Wyrnienie"/>
          <w:rFonts w:cs="Calibri" w:ascii="Times New Roman" w:hAnsi="Times New Roman" w:cstheme="minorHAnsi"/>
          <w:i w:val="false"/>
          <w:sz w:val="18"/>
          <w:szCs w:val="18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rStyle w:val="Wyrnienie"/>
          <w:rFonts w:cs="Calibri" w:ascii="Times New Roman" w:hAnsi="Times New Roman" w:cstheme="minorHAnsi"/>
          <w:i w:val="false"/>
          <w:sz w:val="18"/>
          <w:szCs w:val="18"/>
        </w:rPr>
        <w:t xml:space="preserve"> </w:t>
      </w:r>
      <w:r>
        <w:rPr>
          <w:rStyle w:val="Wyrnienie"/>
          <w:rFonts w:cs="Calibri" w:ascii="Times New Roman" w:hAnsi="Times New Roman" w:cstheme="minorHAnsi"/>
          <w:i w:val="false"/>
          <w:sz w:val="18"/>
          <w:szCs w:val="18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Fonts w:ascii="Times New Roman" w:hAnsi="Times New Roman" w:cs="Calibri" w:cstheme="minorHAnsi"/>
        </w:rPr>
      </w:pPr>
      <w:r>
        <w:rPr>
          <w:rFonts w:cs="Calibri" w:cstheme="minorHAnsi" w:ascii="Times New Roman" w:hAnsi="Times New Roman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ascii="Times New Roman" w:hAnsi="Times New Roman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ascii="Times New Roman" w:hAnsi="Times New Roman"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 w:ascii="Times New Roman" w:hAnsi="Times New Roman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Calibri" w:ascii="Times New Roman" w:hAnsi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ascii="Times New Roman" w:hAnsi="Times New Roman" w:cstheme="minorHAnsi"/>
          </w:rPr>
          <w:t>iodo@mrips.gov.pl</w:t>
        </w:r>
      </w:hyperlink>
      <w:r>
        <w:rPr>
          <w:rFonts w:eastAsia="Times New Roman" w:cs="Calibri" w:ascii="Times New Roman" w:hAnsi="Times New Roman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Calibri" w:cstheme="minorHAnsi"/>
        </w:rPr>
      </w:pPr>
      <w:r>
        <w:rPr>
          <w:rFonts w:eastAsia="Times New Roman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ascii="Times New Roman" w:hAnsi="Times New Roman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Calibri" w:cstheme="minorHAnsi"/>
          <w:lang w:eastAsia="pl-PL"/>
        </w:rPr>
      </w:pPr>
      <w:r>
        <w:rPr>
          <w:rFonts w:eastAsia="Times New Roman" w:cs="Calibri" w:cstheme="minorHAnsi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ascii="Times New Roman" w:hAnsi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1"/>
      <w:r>
        <w:rPr>
          <w:rFonts w:eastAsia="Times New Roman" w:cs="Calibri" w:ascii="Times New Roman" w:hAnsi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ascii="Times New Roman" w:hAnsi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ascii="Times New Roman" w:hAnsi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ascii="Times New Roman" w:hAnsi="Times New Roman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Calibri" w:cstheme="minorHAnsi"/>
        </w:rPr>
      </w:pPr>
      <w:r>
        <w:rPr>
          <w:rFonts w:eastAsia="Times New Roman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ascii="Times New Roman" w:hAnsi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ascii="Times New Roman" w:hAnsi="Times New Roman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ascii="Times New Roman" w:hAnsi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ascii="Times New Roman" w:hAnsi="Times New Roman" w:cstheme="minorHAnsi"/>
          <w:b/>
          <w:bCs/>
          <w:lang w:eastAsia="pl-PL"/>
        </w:rPr>
        <w:t xml:space="preserve"> </w:t>
      </w:r>
      <w:r>
        <w:rPr>
          <w:rFonts w:eastAsia="Times New Roman" w:cs="Calibri" w:ascii="Times New Roman" w:hAnsi="Times New Roman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Calibri" w:cstheme="minorHAnsi"/>
        </w:rPr>
      </w:pPr>
      <w:r>
        <w:rPr>
          <w:rFonts w:eastAsia="Times New Roman" w:cs="Calibri" w:cstheme="minorHAnsi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ascii="Times New Roman" w:hAnsi="Times New Roman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ascii="Times New Roman" w:hAnsi="Times New Roman" w:cstheme="minorHAnsi"/>
          <w:lang w:eastAsia="pl-PL"/>
        </w:rPr>
        <w:t xml:space="preserve">, </w:t>
      </w:r>
      <w:r>
        <w:rPr>
          <w:rFonts w:eastAsia="Calibri" w:cs="Calibri" w:ascii="Times New Roman" w:hAnsi="Times New Roman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Calibri" w:cstheme="minorHAnsi"/>
        </w:rPr>
      </w:pPr>
      <w:r>
        <w:rPr>
          <w:rFonts w:eastAsia="Times New Roman" w:cs="Calibri" w:cstheme="minorHAnsi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Calibri" w:cstheme="minorHAnsi"/>
        </w:rPr>
      </w:pPr>
      <w:r>
        <w:rPr>
          <w:rFonts w:eastAsia="Times New Roman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Calibri" w:cstheme="minorHAnsi"/>
        </w:rPr>
      </w:pPr>
      <w:r>
        <w:rPr>
          <w:rFonts w:eastAsia="Times New Roman" w:cs="Calibri" w:cstheme="minorHAnsi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ascii="Times New Roman" w:hAnsi="Times New Roman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Calibri" w:cstheme="minorHAnsi"/>
        </w:rPr>
      </w:pPr>
      <w:r>
        <w:rPr>
          <w:rFonts w:eastAsia="Times New Roman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ascii="Times New Roman" w:hAnsi="Times New Roman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ascii="Times New Roman" w:hAnsi="Times New Roman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ascii="Times New Roman" w:hAnsi="Times New Roman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Calibri" w:cstheme="minorHAnsi"/>
          <w:lang w:eastAsia="pl-PL"/>
        </w:rPr>
      </w:pPr>
      <w:r>
        <w:rPr>
          <w:rFonts w:eastAsia="Times New Roman" w:cs="Calibri" w:cstheme="minorHAnsi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>Miejscowość, dnia …………….………………</w:t>
      </w:r>
    </w:p>
    <w:p>
      <w:pPr>
        <w:pStyle w:val="Normal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Times New Roman" w:hAnsi="Times New Roman"/>
        </w:rPr>
      </w:pPr>
      <w:r>
        <w:rPr>
          <w:rFonts w:cs="Times New Roman" w:ascii="Times New Roman" w:hAnsi="Times New Roman"/>
          <w:sz w:val="16"/>
          <w:szCs w:val="16"/>
        </w:rPr>
        <w:t>podpis uczestnika Programu/opiekuna prawnego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1463803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34AC-8B18-43E1-B02E-0C3B401B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790</Words>
  <Characters>5400</Characters>
  <CharactersWithSpaces>6176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2023-08-28T17:21:00Z</dcterms:created>
  <dc:creator>Jacek Jaczewski</dc:creator>
  <dc:description/>
  <dc:language>pl-PL</dc:language>
  <cp:lastModifiedBy/>
  <cp:lastPrinted>2021-09-30T08:18:00Z</cp:lastPrinted>
  <dcterms:modified xsi:type="dcterms:W3CDTF">2023-11-14T12:19:22Z</dcterms:modified>
  <cp:revision>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