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Spacing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i/>
          <w:szCs w:val="24"/>
        </w:rPr>
        <w:t>Miejski Ośrodek Pomocy Społecznej</w:t>
      </w:r>
    </w:p>
    <w:p>
      <w:pPr>
        <w:pStyle w:val="NoSpacing"/>
        <w:pBdr>
          <w:bottom w:val="single" w:sz="6" w:space="1" w:color="000000"/>
        </w:pBdr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i/>
          <w:szCs w:val="24"/>
        </w:rPr>
        <w:t>82-200 Malbork, ul. Słowackiego 74</w:t>
      </w:r>
    </w:p>
    <w:p>
      <w:pPr>
        <w:pStyle w:val="NoSpacing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i/>
          <w:szCs w:val="24"/>
        </w:rPr>
        <w:t>tel. 055-647-27-81, 055-647-27-82, 055-647-27-83, fax. w 28</w:t>
      </w:r>
    </w:p>
    <w:p>
      <w:pPr>
        <w:pStyle w:val="NormalWeb"/>
        <w:spacing w:before="280" w:after="0"/>
        <w:rPr>
          <w:rFonts w:ascii="Times New Roman" w:hAnsi="Times New Roman"/>
        </w:rPr>
      </w:pPr>
      <w:r>
        <w:rPr/>
        <w:t xml:space="preserve">UOP.261.01.2023.EF </w:t>
      </w:r>
    </w:p>
    <w:p>
      <w:pPr>
        <w:pStyle w:val="NormalWeb"/>
        <w:spacing w:before="280" w:after="0"/>
        <w:jc w:val="right"/>
        <w:rPr>
          <w:rFonts w:ascii="Times New Roman" w:hAnsi="Times New Roman"/>
        </w:rPr>
      </w:pPr>
      <w:r>
        <w:rPr/>
        <w:t>Malbork, dnia 24 stycznia 2023 r.</w:t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b/>
        </w:rPr>
        <w:t>ZAPYTANIE OFERTOWE</w:t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</w:rPr>
        <w:t xml:space="preserve">Na usługi o wartości szacunkowej zamówienia mniejszej niż wyrażona w złotych równowartość kwoty do 130 000 złotych </w:t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  <w:u w:val="single"/>
        </w:rPr>
        <w:t>„</w:t>
      </w:r>
      <w:r>
        <w:rPr>
          <w:rFonts w:cs="Times New Roman" w:ascii="Times New Roman" w:hAnsi="Times New Roman"/>
          <w:b/>
          <w:bCs/>
          <w:sz w:val="28"/>
          <w:szCs w:val="28"/>
          <w:u w:val="single"/>
        </w:rPr>
        <w:t>Ubezpieczenie odpowiedzialności cywilnej i następstw nieszczęśliwych wypadków  dla osób świadczących usługę Asystenta osobistego osoby niepełnosprawnej ”</w:t>
      </w:r>
    </w:p>
    <w:p>
      <w:pPr>
        <w:pStyle w:val="Normal"/>
        <w:jc w:val="center"/>
        <w:rPr>
          <w:rFonts w:ascii="Times New Roman" w:hAnsi="Times New Roman" w:cs="Times New Roman"/>
          <w:b w:val="false"/>
          <w:b w:val="false"/>
          <w:bCs w:val="false"/>
          <w:u w:val="none"/>
        </w:rPr>
      </w:pPr>
      <w:r>
        <w:rPr>
          <w:rFonts w:cs="Times New Roman" w:ascii="Times New Roman" w:hAnsi="Times New Roman"/>
          <w:b w:val="false"/>
          <w:bCs w:val="false"/>
          <w:u w:val="none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i w:val="false"/>
          <w:i w:val="false"/>
          <w:iCs w:val="false"/>
          <w:u w:val="none"/>
        </w:rPr>
      </w:pPr>
      <w:r>
        <w:rPr>
          <w:rFonts w:cs="Times New Roman" w:ascii="Times New Roman" w:hAnsi="Times New Roman"/>
          <w:b/>
          <w:bCs/>
          <w:i w:val="false"/>
          <w:iCs w:val="false"/>
          <w:u w:val="none"/>
        </w:rPr>
      </w:r>
    </w:p>
    <w:p>
      <w:pPr>
        <w:pStyle w:val="Normal"/>
        <w:jc w:val="center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u w:val="none"/>
        </w:rPr>
      </w:r>
    </w:p>
    <w:p>
      <w:pPr>
        <w:pStyle w:val="Normal"/>
        <w:jc w:val="center"/>
        <w:rPr>
          <w:b w:val="false"/>
          <w:b w:val="false"/>
          <w:bCs w:val="false"/>
          <w:i/>
          <w:i/>
          <w:iCs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u w:val="none"/>
        </w:rPr>
        <w:t>Usługa Asystenta osobistego osoby niepełnosprawnej świadczona jest w ramach Programu „Asystent osobisty osoby niepełnosprawnej” – edycja 2023</w:t>
      </w:r>
      <w:r>
        <w:rPr>
          <w:rFonts w:cs="Times New Roman" w:ascii="Times New Roman" w:hAnsi="Times New Roman"/>
          <w:b w:val="false"/>
          <w:bCs w:val="false"/>
          <w:i/>
          <w:iCs/>
          <w:u w:val="single"/>
        </w:rPr>
        <w:t xml:space="preserve"> </w:t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b/>
        </w:rPr>
        <w:br/>
      </w:r>
      <w:r>
        <w:rPr>
          <w:rFonts w:cs="Times New Roman" w:ascii="Times New Roman" w:hAnsi="Times New Roman"/>
        </w:rPr>
        <w:t>Postępowanie prowadzone jest zgodnie z postanowieniami ustawy z dnia 11 września 2019 r. Prawo zamówień publicznych  (tekst jednolity: Dz. U. z 2021 r. poz. 1129 z późn. zm.) – art. 2 pkt 1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u w:val="single"/>
        </w:rPr>
      </w:pPr>
      <w:r>
        <w:rPr>
          <w:rFonts w:cs="Times New Roman" w:ascii="Times New Roman" w:hAnsi="Times New Roman"/>
          <w:b/>
          <w:bCs/>
          <w:u w:val="single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u w:val="single"/>
        </w:rPr>
      </w:pPr>
      <w:r>
        <w:rPr>
          <w:rFonts w:cs="Times New Roman" w:ascii="Times New Roman" w:hAnsi="Times New Roman"/>
          <w:b/>
          <w:bCs/>
          <w:u w:val="single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u w:val="single"/>
        </w:rPr>
      </w:pPr>
      <w:r>
        <w:rPr>
          <w:rFonts w:cs="Times New Roman" w:ascii="Times New Roman" w:hAnsi="Times New Roman"/>
          <w:b/>
          <w:bCs/>
          <w:u w:val="single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u w:val="single"/>
        </w:rPr>
      </w:pPr>
      <w:r>
        <w:rPr>
          <w:rFonts w:cs="Times New Roman" w:ascii="Times New Roman" w:hAnsi="Times New Roman"/>
          <w:b/>
          <w:bCs/>
          <w:u w:val="single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u w:val="single"/>
        </w:rPr>
      </w:pPr>
      <w:r>
        <w:rPr>
          <w:rFonts w:cs="Times New Roman" w:ascii="Times New Roman" w:hAnsi="Times New Roman"/>
          <w:b/>
          <w:bCs/>
          <w:u w:val="single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u w:val="single"/>
        </w:rPr>
      </w:pPr>
      <w:r>
        <w:rPr>
          <w:rFonts w:cs="Times New Roman" w:ascii="Times New Roman" w:hAnsi="Times New Roman"/>
          <w:b/>
          <w:bCs/>
          <w:u w:val="single"/>
        </w:rPr>
      </w:r>
    </w:p>
    <w:p>
      <w:pPr>
        <w:pStyle w:val="Normal"/>
        <w:ind w:left="5664" w:firstLine="708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bCs/>
        </w:rPr>
        <w:t>Zatwierdził:</w:t>
      </w:r>
    </w:p>
    <w:p>
      <w:pPr>
        <w:pStyle w:val="Normal"/>
        <w:ind w:left="5664" w:firstLine="708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bCs/>
        </w:rPr>
        <w:t>Dyrektor Miejskiego</w:t>
      </w:r>
    </w:p>
    <w:p>
      <w:pPr>
        <w:pStyle w:val="Normal"/>
        <w:ind w:left="5664" w:firstLine="708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bCs/>
        </w:rPr>
        <w:t>Ośrodka Pomocy</w:t>
      </w:r>
    </w:p>
    <w:p>
      <w:pPr>
        <w:pStyle w:val="Normal"/>
        <w:ind w:left="5664" w:firstLine="708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bCs/>
        </w:rPr>
        <w:t>Społecznej w Malborku</w:t>
      </w:r>
    </w:p>
    <w:p>
      <w:pPr>
        <w:pStyle w:val="Normal"/>
        <w:ind w:left="5664" w:firstLine="708"/>
        <w:jc w:val="center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</w:r>
    </w:p>
    <w:p>
      <w:pPr>
        <w:pStyle w:val="Normal"/>
        <w:ind w:left="6372" w:hanging="0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bCs/>
        </w:rPr>
        <w:t>Jacek Wojtuszkiewicz</w:t>
      </w:r>
    </w:p>
    <w:p>
      <w:pPr>
        <w:pStyle w:val="Normal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</w:r>
    </w:p>
    <w:p>
      <w:pPr>
        <w:pStyle w:val="Normal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</w:r>
    </w:p>
    <w:p>
      <w:pPr>
        <w:pStyle w:val="Normal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u w:val="single"/>
        </w:rPr>
      </w:pPr>
      <w:r>
        <w:rPr>
          <w:rFonts w:cs="Times New Roman" w:ascii="Times New Roman" w:hAnsi="Times New Roman"/>
          <w:b/>
          <w:bCs/>
          <w:u w:val="single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u w:val="single"/>
        </w:rPr>
      </w:pPr>
      <w:r>
        <w:rPr>
          <w:rFonts w:cs="Times New Roman" w:ascii="Times New Roman" w:hAnsi="Times New Roman"/>
          <w:b/>
          <w:bCs/>
          <w:u w:val="single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u w:val="single"/>
        </w:rPr>
      </w:pPr>
      <w:r>
        <w:rPr>
          <w:rFonts w:cs="Times New Roman" w:ascii="Times New Roman" w:hAnsi="Times New Roman"/>
          <w:b/>
          <w:bCs/>
          <w:u w:val="single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u w:val="single"/>
        </w:rPr>
      </w:pPr>
      <w:r>
        <w:rPr>
          <w:rFonts w:cs="Times New Roman" w:ascii="Times New Roman" w:hAnsi="Times New Roman"/>
          <w:b/>
          <w:bCs/>
          <w:u w:val="single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u w:val="single"/>
        </w:rPr>
      </w:pPr>
      <w:r>
        <w:rPr>
          <w:rFonts w:cs="Times New Roman" w:ascii="Times New Roman" w:hAnsi="Times New Roman"/>
          <w:b/>
          <w:bCs/>
          <w:u w:val="single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>Tryb udzielania zamówienia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Postępowanie o udzielenie zamówienia prowadzone jest w trybie podstawowym na podstawie art. 2 pkt 1 Ustawy z dnia 11 września Prawo zamówień publicznych (Dz. U. z 2021 r. poz. 1129)</w:t>
      </w:r>
    </w:p>
    <w:p>
      <w:pPr>
        <w:pStyle w:val="Normal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 xml:space="preserve">Podstawa prawna </w:t>
      </w:r>
    </w:p>
    <w:p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Ustawa z dnia 11 września 2019r Prawo zamówień publicznych (t. j. Dz. U z 2021r. poz. 1129)</w:t>
      </w:r>
    </w:p>
    <w:p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Ustawa z dnia 11 września 2015 r. o działalności ubezpieczeniowej i reasekuracyjnej (j.t Dz. U. z 2020 r., poz. 895</w:t>
      </w:r>
    </w:p>
    <w:p>
      <w:pPr>
        <w:pStyle w:val="Normal"/>
        <w:numPr>
          <w:ilvl w:val="0"/>
          <w:numId w:val="8"/>
        </w:numPr>
        <w:shd w:val="clear" w:color="auto" w:fill="FFFFFF"/>
        <w:suppressAutoHyphens w:val="false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 w:bidi="ar-SA"/>
        </w:rPr>
        <w:t>Ustawa z dnia 15 grudnia 2017 r. o dystrybucji ubezpieczeń (j.t. Dz. U. z 2019 r. poz. 1881.) </w:t>
      </w:r>
    </w:p>
    <w:p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Ustawa z dnia 23 kwietnia 1964r. Kodeks Cywilny (t. j. Dz. U. Z 2021r. Poz. 1145 </w:t>
        <w:br/>
        <w:t>z póź. zm.) jeżeli przepisy ustawy Pzp nie stanowią inaczej.</w:t>
      </w:r>
    </w:p>
    <w:p>
      <w:pPr>
        <w:pStyle w:val="Normal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Zamawiający zastrzega sobie prawo do unieważnienia postępowania bez podania przyczyny.</w:t>
      </w:r>
    </w:p>
    <w:p>
      <w:pPr>
        <w:pStyle w:val="Normal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 xml:space="preserve">Nazwa oraz adres zamawiającego, numer telefonu, adres poczty elektronicznej oraz strony internetowej prowadzonego postępowania </w:t>
      </w:r>
    </w:p>
    <w:p>
      <w:pPr>
        <w:pStyle w:val="Normal"/>
        <w:ind w:left="720" w:hanging="0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Nazwa: Miejski Ośrodek Pomocy Społecznej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Adres: ul. Słowackiego 74, 82-200 Malbork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Tel. 55 647 27 81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NIP 579-15-68-520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REGON 002791394 </w:t>
      </w:r>
    </w:p>
    <w:p>
      <w:pPr>
        <w:pStyle w:val="Normal"/>
        <w:rPr/>
      </w:pPr>
      <w:hyperlink r:id="rId2">
        <w:r>
          <w:rPr>
            <w:rStyle w:val="Czeinternetowe"/>
            <w:rFonts w:cs="Times New Roman" w:ascii="Times New Roman" w:hAnsi="Times New Roman"/>
            <w:sz w:val="24"/>
            <w:szCs w:val="24"/>
          </w:rPr>
          <w:t>www.bip.mops.malbork.pl</w:t>
        </w:r>
      </w:hyperlink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Osoby uprawnione do komunikowania się z wykonawcami: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Ewa Falkiewicz – Inspektor ds. Usług Opiekuńczych, tel. 556472781, wew. 35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>Opis przedmiotu zamówienia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Tretekstu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Przedmiotem zamówienia jest 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eastAsia="NSimSun" w:cs="Times New Roman" w:ascii="Times New Roman" w:hAnsi="Times New Roman"/>
          <w:b/>
          <w:bCs/>
          <w:color w:val="auto"/>
          <w:kern w:val="2"/>
          <w:sz w:val="24"/>
          <w:szCs w:val="24"/>
          <w:u w:val="single"/>
          <w:lang w:val="pl-PL" w:eastAsia="zh-CN" w:bidi="hi-IN"/>
        </w:rPr>
        <w:t>„Ubezpieczenie odpowiedzialności cywilnej i następstw nieszczęśliwych wypadków dla osób świadczących usługę Asystenta osobistego osoby niepełnosprawnej ”</w:t>
      </w:r>
    </w:p>
    <w:p>
      <w:pPr>
        <w:pStyle w:val="Tretekstu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Do realizacji zadań wynikających z Programu zostanie skierowanych 35 asystentów. Te 35 osób to jest liczba osób, która na pewno będzie świadczyć usługę asystencji osobistej </w:t>
      </w:r>
    </w:p>
    <w:p>
      <w:pPr>
        <w:pStyle w:val="ListParagraph"/>
        <w:numPr>
          <w:ilvl w:val="0"/>
          <w:numId w:val="1"/>
        </w:numPr>
        <w:suppressAutoHyphens w:val="false"/>
        <w:spacing w:before="0" w:after="20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Dopuszczalna jest </w:t>
      </w:r>
      <w:r>
        <w:rPr>
          <w:rFonts w:cs="Times New Roman" w:ascii="Times New Roman" w:hAnsi="Times New Roman"/>
          <w:sz w:val="24"/>
          <w:szCs w:val="24"/>
        </w:rPr>
        <w:t xml:space="preserve">zmiana ilości osób – asystentów, którzy będą świadczyć usługę </w:t>
        <w:br/>
        <w:t>w zakresie asystencji osobiste, w zależności od potrzeb</w:t>
      </w:r>
    </w:p>
    <w:p>
      <w:pPr>
        <w:pStyle w:val="ListParagraph"/>
        <w:numPr>
          <w:ilvl w:val="0"/>
          <w:numId w:val="1"/>
        </w:numPr>
        <w:suppressAutoHyphens w:val="false"/>
        <w:spacing w:before="0" w:after="20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Przewidywany czas zawarcia polis ubezpieczeniowych: </w:t>
      </w:r>
      <w:r>
        <w:rPr>
          <w:rFonts w:cs="Times New Roman" w:ascii="Times New Roman" w:hAnsi="Times New Roman"/>
          <w:b/>
          <w:bCs/>
          <w:sz w:val="24"/>
          <w:szCs w:val="24"/>
        </w:rPr>
        <w:t>marzec – 31.12.2023 r.</w:t>
      </w:r>
    </w:p>
    <w:p>
      <w:pPr>
        <w:pStyle w:val="ListParagraph"/>
        <w:numPr>
          <w:ilvl w:val="0"/>
          <w:numId w:val="1"/>
        </w:numPr>
        <w:suppressAutoHyphens w:val="false"/>
        <w:spacing w:before="0" w:after="20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Zamawiający ustala następujące sumy ubezpieczeń w zakresie:</w:t>
      </w:r>
    </w:p>
    <w:p>
      <w:pPr>
        <w:pStyle w:val="Tretekstu"/>
        <w:numPr>
          <w:ilvl w:val="0"/>
          <w:numId w:val="9"/>
        </w:numPr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dobrowolne ubezpieczenie odpowiedzialności cywilnej osób świadczących usługi w zakresie asystenta osobistego osoby niepełnosprawnej – </w:t>
      </w:r>
      <w:r>
        <w:rPr>
          <w:rFonts w:cs="Times New Roman" w:ascii="Times New Roman" w:hAnsi="Times New Roman"/>
          <w:b/>
          <w:bCs/>
          <w:sz w:val="24"/>
          <w:szCs w:val="24"/>
        </w:rPr>
        <w:t>min. 100 000,00 zł</w:t>
      </w:r>
    </w:p>
    <w:p>
      <w:pPr>
        <w:pStyle w:val="Tretekstu"/>
        <w:numPr>
          <w:ilvl w:val="0"/>
          <w:numId w:val="9"/>
        </w:numPr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następstw nieszczęśliwych wypadków – </w:t>
      </w:r>
      <w:r>
        <w:rPr>
          <w:rFonts w:cs="Times New Roman" w:ascii="Times New Roman" w:hAnsi="Times New Roman"/>
          <w:b/>
          <w:bCs/>
          <w:sz w:val="24"/>
          <w:szCs w:val="24"/>
        </w:rPr>
        <w:t>min. 40 000,00 zł</w:t>
      </w:r>
    </w:p>
    <w:p>
      <w:pPr>
        <w:pStyle w:val="Tretekstu"/>
        <w:numPr>
          <w:ilvl w:val="0"/>
          <w:numId w:val="9"/>
        </w:numPr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franszyza redukcyjna max. 100,00 zł w każdej szkodzie w okresie ubezpieczenia</w:t>
      </w:r>
    </w:p>
    <w:p>
      <w:pPr>
        <w:pStyle w:val="Tretekstu"/>
        <w:numPr>
          <w:ilvl w:val="0"/>
          <w:numId w:val="9"/>
        </w:numPr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brak franszyzy integralnej </w:t>
      </w:r>
    </w:p>
    <w:p>
      <w:pPr>
        <w:pStyle w:val="Tretekstu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retekstu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retekstu"/>
        <w:spacing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</w:r>
    </w:p>
    <w:p>
      <w:pPr>
        <w:pStyle w:val="Tretekstu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>Zakres czynności wykonywanych przez Asystenta osobistego osoby niepełnosprawnej:</w:t>
      </w:r>
    </w:p>
    <w:p>
      <w:pPr>
        <w:pStyle w:val="Tretekstu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5"/>
        </w:numPr>
        <w:spacing w:lineRule="auto" w:line="240" w:before="0" w:after="0"/>
        <w:contextualSpacing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color w:val="000000" w:themeColor="text1"/>
          <w:sz w:val="24"/>
          <w:szCs w:val="24"/>
        </w:rPr>
        <w:t>Usługi asystencji osobistej polegają w szczególności na pomocy asystenta w:</w:t>
      </w:r>
    </w:p>
    <w:p>
      <w:pPr>
        <w:pStyle w:val="ListParagraph"/>
        <w:widowControl/>
        <w:numPr>
          <w:ilvl w:val="0"/>
          <w:numId w:val="16"/>
        </w:numPr>
        <w:suppressAutoHyphens w:val="true"/>
        <w:bidi w:val="0"/>
        <w:spacing w:lineRule="auto" w:line="240" w:before="0" w:after="0"/>
        <w:ind w:left="57" w:right="0" w:hanging="0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wykonywaniu przez uczestnika czynności dnia codziennego</w:t>
      </w:r>
      <w:r>
        <w:rPr>
          <w:rFonts w:cs="Calibri" w:ascii="Times New Roman" w:hAnsi="Times New Roman" w:cstheme="minorHAnsi"/>
          <w:color w:val="000000" w:themeColor="text1"/>
          <w:sz w:val="24"/>
          <w:szCs w:val="24"/>
        </w:rPr>
        <w:t>;</w:t>
      </w:r>
    </w:p>
    <w:p>
      <w:pPr>
        <w:pStyle w:val="ListParagraph"/>
        <w:widowControl/>
        <w:numPr>
          <w:ilvl w:val="0"/>
          <w:numId w:val="16"/>
        </w:numPr>
        <w:suppressAutoHyphens w:val="true"/>
        <w:bidi w:val="0"/>
        <w:spacing w:lineRule="auto" w:line="240" w:before="0" w:after="0"/>
        <w:ind w:left="57" w:right="0" w:hanging="0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color w:val="000000" w:themeColor="text1"/>
          <w:sz w:val="24"/>
          <w:szCs w:val="24"/>
        </w:rPr>
        <w:t>wyjściu, powrocie lub dojazdach z uczestnikiem w wybrane przez uczestnika miejsca;</w:t>
      </w:r>
    </w:p>
    <w:p>
      <w:pPr>
        <w:pStyle w:val="ListParagraph"/>
        <w:widowControl/>
        <w:numPr>
          <w:ilvl w:val="0"/>
          <w:numId w:val="16"/>
        </w:numPr>
        <w:suppressAutoHyphens w:val="true"/>
        <w:bidi w:val="0"/>
        <w:spacing w:lineRule="auto" w:line="240" w:before="0" w:after="0"/>
        <w:ind w:left="57" w:right="0" w:hanging="0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color w:val="000000" w:themeColor="text1"/>
          <w:sz w:val="24"/>
          <w:szCs w:val="24"/>
        </w:rPr>
        <w:t>załatwianiu przez uczestnika spraw urzędowych;</w:t>
      </w:r>
    </w:p>
    <w:p>
      <w:pPr>
        <w:pStyle w:val="ListParagraph"/>
        <w:widowControl/>
        <w:numPr>
          <w:ilvl w:val="0"/>
          <w:numId w:val="16"/>
        </w:numPr>
        <w:suppressAutoHyphens w:val="true"/>
        <w:bidi w:val="0"/>
        <w:spacing w:lineRule="auto" w:line="240" w:before="0" w:after="0"/>
        <w:ind w:left="57" w:right="0" w:hanging="0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color w:val="000000" w:themeColor="text1"/>
          <w:sz w:val="24"/>
          <w:szCs w:val="24"/>
        </w:rPr>
        <w:t>korzystaniu przez uczestnika z dóbr kultury (np. muzeum, teatr, kino, galeria sztuki, wystawa)</w:t>
      </w:r>
      <w:r>
        <w:rPr>
          <w:rFonts w:cs="Calibri" w:ascii="Times New Roman" w:hAnsi="Times New Roman" w:cstheme="minorHAnsi"/>
          <w:sz w:val="24"/>
          <w:szCs w:val="24"/>
        </w:rPr>
        <w:t>;</w:t>
      </w:r>
    </w:p>
    <w:p>
      <w:pPr>
        <w:pStyle w:val="ListParagraph"/>
        <w:widowControl/>
        <w:numPr>
          <w:ilvl w:val="0"/>
          <w:numId w:val="16"/>
        </w:numPr>
        <w:suppressAutoHyphens w:val="true"/>
        <w:bidi w:val="0"/>
        <w:spacing w:lineRule="auto" w:line="240" w:before="0" w:after="0"/>
        <w:ind w:left="57" w:right="0" w:hanging="0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zaprowadzaniu i odebraniu dzieci z orzeczeniem o niepełnosprawności do placówki oświatowej.</w:t>
      </w:r>
    </w:p>
    <w:p>
      <w:pPr>
        <w:pStyle w:val="ListParagraph"/>
        <w:widowControl/>
        <w:suppressAutoHyphens w:val="true"/>
        <w:bidi w:val="0"/>
        <w:spacing w:lineRule="auto" w:line="240" w:before="0" w:after="0"/>
        <w:ind w:left="57" w:right="0" w:hanging="0"/>
        <w:contextualSpacing/>
        <w:jc w:val="left"/>
        <w:rPr>
          <w:rFonts w:ascii="Times New Roman" w:hAnsi="Times New Roman" w:cs="Calibri" w:cstheme="minorHAnsi"/>
          <w:color w:val="000000" w:themeColor="text1"/>
          <w:sz w:val="24"/>
          <w:szCs w:val="24"/>
        </w:rPr>
      </w:pPr>
      <w:r>
        <w:rPr>
          <w:rFonts w:cs="Calibri" w:cstheme="minorHAnsi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Czas trwania usług asystencji osobistej − usługi asystenta mogą być realizowane przez 24 godziny na dobę, 7 dni w tygodniu, z zastrzeżeniem stosowania w tym zakresie przepisów i norm, o których mowa w Kodeksie pracy. </w:t>
      </w:r>
    </w:p>
    <w:p>
      <w:pPr>
        <w:pStyle w:val="Normal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Czynności wykonywane przez Asystenta mogą być realizowane na terenie całej Polski, np. wyjazd na koncert do Warszawy, wizyta w muzeum w Gdańsku, zakupy czy wyjście do urzędu w Malborku</w:t>
      </w:r>
    </w:p>
    <w:p>
      <w:pPr>
        <w:pStyle w:val="Tretekstu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eastAsia="SimSun" w:cs="Times New Roman" w:ascii="Times New Roman" w:hAnsi="Times New Roman"/>
          <w:b/>
          <w:color w:val="00000A"/>
          <w:kern w:val="0"/>
          <w:sz w:val="24"/>
          <w:szCs w:val="24"/>
        </w:rPr>
        <w:t>Wspólny Słownik Zamówień CPV</w:t>
      </w:r>
    </w:p>
    <w:p>
      <w:pPr>
        <w:pStyle w:val="Normal"/>
        <w:numPr>
          <w:ilvl w:val="0"/>
          <w:numId w:val="0"/>
        </w:numPr>
        <w:ind w:left="720" w:hanging="0"/>
        <w:jc w:val="both"/>
        <w:rPr>
          <w:rFonts w:ascii="Times New Roman" w:hAnsi="Times New Roman"/>
          <w:sz w:val="24"/>
          <w:szCs w:val="24"/>
        </w:rPr>
      </w:pPr>
      <w:hyperlink r:id="rId3">
        <w:r>
          <w:rPr>
            <w:rStyle w:val="Czeinternetowe"/>
            <w:rFonts w:ascii="Times New Roman" w:hAnsi="Times New Roman"/>
            <w:b w:val="false"/>
            <w:bCs w:val="false"/>
            <w:color w:val="auto"/>
            <w:sz w:val="24"/>
            <w:szCs w:val="24"/>
            <w:u w:val="none"/>
          </w:rPr>
          <w:t>66510000-8</w:t>
        </w:r>
      </w:hyperlink>
    </w:p>
    <w:p>
      <w:pPr>
        <w:pStyle w:val="Normal"/>
        <w:rPr/>
      </w:pPr>
      <w:hyperlink r:id="rId4">
        <w:r>
          <w:rPr>
            <w:rFonts w:ascii="Times New Roman" w:hAnsi="Times New Roman"/>
            <w:b w:val="false"/>
            <w:bCs w:val="false"/>
            <w:color w:val="auto"/>
            <w:sz w:val="24"/>
            <w:szCs w:val="24"/>
            <w:u w:val="none"/>
          </w:rPr>
          <w:t xml:space="preserve"> </w:t>
        </w:r>
      </w:hyperlink>
      <w:r>
        <w:rPr>
          <w:rFonts w:ascii="Times New Roman" w:hAnsi="Times New Roman"/>
          <w:b w:val="false"/>
          <w:bCs w:val="false"/>
          <w:color w:val="auto"/>
          <w:sz w:val="24"/>
          <w:szCs w:val="24"/>
          <w:u w:val="none"/>
        </w:rPr>
        <w:t xml:space="preserve">Usługi ubezpieczeniowe </w:t>
      </w:r>
    </w:p>
    <w:p>
      <w:pPr>
        <w:pStyle w:val="Normal"/>
        <w:rPr/>
      </w:pPr>
      <w:hyperlink r:id="rId5">
        <w:r>
          <w:rPr>
            <w:rStyle w:val="Czeinternetowe"/>
            <w:rFonts w:ascii="Times New Roman" w:hAnsi="Times New Roman"/>
            <w:b w:val="false"/>
            <w:bCs w:val="false"/>
            <w:color w:val="auto"/>
            <w:sz w:val="24"/>
            <w:szCs w:val="24"/>
            <w:u w:val="none"/>
          </w:rPr>
          <w:t>66516000-0</w:t>
        </w:r>
      </w:hyperlink>
      <w:r>
        <w:rPr>
          <w:rFonts w:ascii="Times New Roman" w:hAnsi="Times New Roman"/>
          <w:b w:val="false"/>
          <w:bCs w:val="false"/>
          <w:color w:val="auto"/>
          <w:sz w:val="24"/>
          <w:szCs w:val="24"/>
          <w:u w:val="none"/>
        </w:rPr>
        <w:t xml:space="preserve"> Usługi ubezpieczenia od odpowiedzialności cywilnej </w:t>
      </w:r>
    </w:p>
    <w:p>
      <w:pPr>
        <w:pStyle w:val="Normal"/>
        <w:rPr/>
      </w:pPr>
      <w:hyperlink r:id="rId6">
        <w:r>
          <w:rPr>
            <w:rStyle w:val="Czeinternetowe"/>
            <w:rFonts w:ascii="Times New Roman" w:hAnsi="Times New Roman"/>
            <w:b w:val="false"/>
            <w:bCs w:val="false"/>
            <w:color w:val="auto"/>
            <w:sz w:val="24"/>
            <w:szCs w:val="24"/>
            <w:u w:val="none"/>
          </w:rPr>
          <w:t>66512000-2</w:t>
        </w:r>
      </w:hyperlink>
      <w:r>
        <w:rPr>
          <w:rFonts w:ascii="Times New Roman" w:hAnsi="Times New Roman"/>
          <w:b w:val="false"/>
          <w:bCs w:val="false"/>
          <w:color w:val="auto"/>
          <w:sz w:val="24"/>
          <w:szCs w:val="24"/>
          <w:u w:val="none"/>
        </w:rPr>
        <w:t xml:space="preserve"> Usługi ubezpieczeń od następstw nieszczęśliwych wypadków i ubezpieczeń zdrowotnych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>Warunki udziału w postępowaniu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 udzielenie zamówienia mogą ubiegać się Wykonawcy, którzy spełniają warunki udziału </w:t>
        <w:br/>
        <w:t>w postępowaniu dotyczące: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numPr>
          <w:ilvl w:val="0"/>
          <w:numId w:val="11"/>
        </w:numPr>
        <w:suppressAutoHyphens w:val="false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posiadają uprawnienia do wykonywania określonej działalności lub czynności, jeżeli ustawy nakładają obowiązek posiadania takich uprawnień,</w:t>
      </w:r>
    </w:p>
    <w:p>
      <w:pPr>
        <w:pStyle w:val="NoSpacing"/>
        <w:numPr>
          <w:ilvl w:val="0"/>
          <w:numId w:val="11"/>
        </w:numPr>
        <w:suppressAutoHyphens w:val="false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posiadają niezbędną wiedzę i doświadczenie oraz potencjał techniczny, a także dysponują osobami zdolnymi do wykonania zamówienia,</w:t>
      </w:r>
    </w:p>
    <w:p>
      <w:pPr>
        <w:pStyle w:val="NoSpacing"/>
        <w:numPr>
          <w:ilvl w:val="0"/>
          <w:numId w:val="11"/>
        </w:numPr>
        <w:suppressAutoHyphens w:val="false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znajdują się w sytuacji ekonomicznej i finansowej zapewniającej wykonanie zamówienia</w:t>
      </w:r>
    </w:p>
    <w:p>
      <w:pPr>
        <w:pStyle w:val="NoSpacing"/>
        <w:suppressAutoHyphens w:val="false"/>
        <w:ind w:left="72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Zamawiający żąda aby Wykonawca:</w:t>
      </w:r>
    </w:p>
    <w:p>
      <w:pPr>
        <w:pStyle w:val="Normal"/>
        <w:numPr>
          <w:ilvl w:val="0"/>
          <w:numId w:val="12"/>
        </w:numPr>
        <w:tabs>
          <w:tab w:val="clear" w:pos="708"/>
          <w:tab w:val="left" w:pos="993" w:leader="none"/>
        </w:tabs>
        <w:ind w:left="99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prowadził zarejestrowaną działalność gospodarczą obejmującą przedmiot niniejszego zamówienia,</w:t>
      </w:r>
    </w:p>
    <w:p>
      <w:pPr>
        <w:pStyle w:val="Normal"/>
        <w:numPr>
          <w:ilvl w:val="0"/>
          <w:numId w:val="12"/>
        </w:numPr>
        <w:tabs>
          <w:tab w:val="clear" w:pos="708"/>
          <w:tab w:val="left" w:pos="993" w:leader="none"/>
        </w:tabs>
        <w:ind w:left="99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posiadał zezwolenie Ministra Finansów na prowadzenie działalności ubezpieczeniowej na terenie Polski we wszystkich grupach ryzyk, których dotyczy przedmiot zamówienia lub inny dokument potwierdzający prawo prowadzenia działalności ubezpieczeniowej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>Wykaz dokumentów, jakie muszą dostarczyć Wykonawca w celu potwierdzenia spełnienie warunków udziału w postępowaniu</w:t>
      </w:r>
    </w:p>
    <w:p>
      <w:pPr>
        <w:pStyle w:val="NoSpacing"/>
        <w:numPr>
          <w:ilvl w:val="0"/>
          <w:numId w:val="13"/>
        </w:numPr>
        <w:suppressAutoHyphens w:val="false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aktualny odpis z właściwego rejestru albo aktualne zaświadczenie o wpisie </w:t>
        <w:br/>
        <w:t xml:space="preserve">do ewidencji działalności gospodarczej (jeżeli odrębne przepisy wymagają wpisu </w:t>
        <w:br/>
        <w:t xml:space="preserve">do rejestru lub zgłoszenia do ewidencji działalności), wystawione nie wcześniej </w:t>
        <w:br/>
        <w:t>niż 6 miesięcy przed upływem terminu składania ofert,</w:t>
      </w:r>
    </w:p>
    <w:p>
      <w:pPr>
        <w:pStyle w:val="NoSpacing"/>
        <w:numPr>
          <w:ilvl w:val="0"/>
          <w:numId w:val="13"/>
        </w:numPr>
        <w:suppressAutoHyphens w:val="false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zezwolenie Ministra Finansów na prowadzenie działalności ubezpieczeniowej </w:t>
        <w:br/>
        <w:t>na terenie Polski we wszystkich grupach ryzyk, których dotyczy przedmiot zamówienia lub inny dokument potwierdzający prawo prowadzenia działalności ubezpieczeniowej wystawiony nie wcześniej niż 6 miesięcy przed upływem składania ofert,</w:t>
      </w:r>
    </w:p>
    <w:p>
      <w:pPr>
        <w:pStyle w:val="NoSpacing"/>
        <w:numPr>
          <w:ilvl w:val="0"/>
          <w:numId w:val="13"/>
        </w:numPr>
        <w:suppressAutoHyphens w:val="false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pełnomocnictwo do podpisania umowy w oryginale lub poświadczone notarialnie.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</w:r>
    </w:p>
    <w:p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Do oferty muszą zostać dołączone ogólne warunki ubezpieczenia, obejmujące wymagane zakresy ubezpieczenia.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</w:r>
    </w:p>
    <w:p>
      <w:pPr>
        <w:pStyle w:val="Normal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>Kryteria oceny ofert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 xml:space="preserve">4.1. </w:t>
      </w:r>
      <w:r>
        <w:rPr>
          <w:rFonts w:cs="Times New Roman" w:ascii="Times New Roman" w:hAnsi="Times New Roman"/>
          <w:sz w:val="24"/>
          <w:szCs w:val="24"/>
          <w:u w:val="single"/>
        </w:rPr>
        <w:t xml:space="preserve">Sposób obliczania ceny </w:t>
      </w:r>
    </w:p>
    <w:p>
      <w:pPr>
        <w:pStyle w:val="Normal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Wykonawca poda cenę oferty w Formularzu ofertowym sporządzonym według wzoru stanowiącego załącznik nr 1 do Zapytania, jako cenę brutto</w:t>
      </w:r>
    </w:p>
    <w:p>
      <w:pPr>
        <w:pStyle w:val="Normal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Podana w ofercie cena musi być wyrażona w złotych polskich. Cena musi uwzględniać wszystkie wymagania zawarte w Zapytaniu ofertowym oraz obejmować wszelkie koszty, jakie poniesie wykonawca z tytułu należytej oraz zgodnej </w:t>
        <w:br/>
        <w:t xml:space="preserve">z obowiązującymi przepisami realizacji przedmiotu zamówienia. </w:t>
      </w:r>
    </w:p>
    <w:p>
      <w:pPr>
        <w:pStyle w:val="Normal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Rozliczenia między Zamawiającym a Wykonawcą będą prowadzone z złotych polskich. </w:t>
      </w:r>
    </w:p>
    <w:p>
      <w:pPr>
        <w:pStyle w:val="Normal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Kwoty należy zaokrąglić do pełnych groszy, przy czym końcówki poniżej 0,5 grosza pomija się, a końcówki 0,5 i wyższe zaokrągla się do 1 grosza (ostatnią pozostawioną cyfrę powiększa się o jednostkę), zgodnie z art. 106 e ust. 11 ustawy z dnia 11 marca 2004 r. o podatku od towarów i usług (tekst jednolity: Dz.U. z 2020 r., poz. 106 </w:t>
        <w:br/>
        <w:t xml:space="preserve">z późn. zm.).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pl-PL"/>
        </w:rPr>
        <w:t xml:space="preserve">4.2. Kryteria oceny oferty:  </w:t>
      </w:r>
    </w:p>
    <w:p>
      <w:pPr>
        <w:pStyle w:val="Normal"/>
        <w:widowControl w:val="false"/>
        <w:suppressAutoHyphens w:val="false"/>
        <w:spacing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Przy ocenie ofert Zamawiający będzie się kierował następującymi kryteriami:</w:t>
      </w:r>
    </w:p>
    <w:p>
      <w:pPr>
        <w:pStyle w:val="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a)</w:t>
        <w:tab/>
      </w: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Cena – waga 100 %,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</w:t>
      </w:r>
    </w:p>
    <w:p>
      <w:pPr>
        <w:pStyle w:val="Normal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4.3. Opis sposobu przygotowania ofert</w:t>
      </w:r>
    </w:p>
    <w:p>
      <w:pPr>
        <w:pStyle w:val="Normal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</w:r>
    </w:p>
    <w:p>
      <w:pPr>
        <w:pStyle w:val="Normal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  <w:t>Ofertę należy sporządzić w oparciu o formularz oferty, stanowiący załącznik nr 1 do ogłoszenia oraz zgodnie z wymaganiami ogłoszenia. Oferta powinna być zgodna w kwestii załączanych dokumentów oraz oferowanego przedmiotu i warunków zamówienia ze wszystkimi wymogami ogłoszenia.</w:t>
      </w:r>
    </w:p>
    <w:p>
      <w:pPr>
        <w:pStyle w:val="Normal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Wraz z ofertą należy złożyć następujące dokumenty:</w:t>
      </w:r>
    </w:p>
    <w:p>
      <w:pPr>
        <w:pStyle w:val="NoSpacing"/>
        <w:numPr>
          <w:ilvl w:val="0"/>
          <w:numId w:val="6"/>
        </w:numPr>
        <w:suppressAutoHyphens w:val="false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Formularz Oferty – </w:t>
      </w:r>
      <w:r>
        <w:rPr>
          <w:rFonts w:cs="Times New Roman" w:ascii="Times New Roman" w:hAnsi="Times New Roman"/>
          <w:b/>
          <w:sz w:val="24"/>
          <w:szCs w:val="24"/>
        </w:rPr>
        <w:t>Załącznik Nr 1 do Zapytania ofertowego</w:t>
      </w:r>
    </w:p>
    <w:p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Oświadczenie Wykonawcy dotyczące spełnienie warunków udziału z postępowaniu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– Załącznik Nr 2 do Zapytania ofertowego </w:t>
      </w:r>
    </w:p>
    <w:p>
      <w:pPr>
        <w:pStyle w:val="NoSpacing"/>
        <w:numPr>
          <w:ilvl w:val="0"/>
          <w:numId w:val="6"/>
        </w:numPr>
        <w:suppressAutoHyphens w:val="false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Klauzula informacyjna – </w:t>
      </w:r>
      <w:r>
        <w:rPr>
          <w:rFonts w:cs="Times New Roman" w:ascii="Times New Roman" w:hAnsi="Times New Roman"/>
          <w:b/>
          <w:sz w:val="24"/>
          <w:szCs w:val="24"/>
        </w:rPr>
        <w:t>Załącznik Nr 3 do Zapytania ofertowego</w:t>
      </w:r>
    </w:p>
    <w:p>
      <w:pPr>
        <w:pStyle w:val="NoSpacing"/>
        <w:numPr>
          <w:ilvl w:val="0"/>
          <w:numId w:val="6"/>
        </w:numPr>
        <w:suppressAutoHyphens w:val="false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Oświadczenie o niekaralności– </w:t>
      </w:r>
      <w:r>
        <w:rPr>
          <w:rFonts w:cs="Times New Roman" w:ascii="Times New Roman" w:hAnsi="Times New Roman"/>
          <w:b/>
          <w:sz w:val="24"/>
          <w:szCs w:val="24"/>
        </w:rPr>
        <w:t>Załącznik Nr 4 do Zapytania ofertowego</w:t>
      </w:r>
    </w:p>
    <w:p>
      <w:pPr>
        <w:pStyle w:val="NoSpacing"/>
        <w:numPr>
          <w:ilvl w:val="0"/>
          <w:numId w:val="6"/>
        </w:numPr>
        <w:suppressAutoHyphens w:val="false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Aktualny odpis z właściwego rejestru albo aktualne zaświadczenie o Wpisie do ewidencji działalności gospodarczej lub inny dokument uprawniający do prowadzenia działalności w zakresie przedmiotu zamówienia (kopia poświadczona przez Wykonawcę za zgodność z oryginałem)</w:t>
      </w:r>
    </w:p>
    <w:p>
      <w:pPr>
        <w:pStyle w:val="NoSpacing"/>
        <w:suppressAutoHyphens w:val="fals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suppressAutoHyphens w:val="false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4.3 Poprawa założonych ofert:</w:t>
      </w:r>
    </w:p>
    <w:p>
      <w:pPr>
        <w:pStyle w:val="NoSpacing"/>
        <w:suppressAutoHyphens w:val="false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Zamawiający może poprawić w ofercie, zawiadamiając o tym Wykonawcę, którego oferta została poprawiona:</w:t>
      </w:r>
    </w:p>
    <w:p>
      <w:pPr>
        <w:pStyle w:val="ListParagraph"/>
        <w:numPr>
          <w:ilvl w:val="2"/>
          <w:numId w:val="7"/>
        </w:numPr>
        <w:suppressAutoHyphens w:val="false"/>
        <w:spacing w:before="0" w:after="20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oczywiste omyłki pisarskie (widoczne, wbrew zamierzeniu niewłaściwe użycie wyrazu, widocznie mylna pisownia albo widoczne niezamierzone opuszczenie jednego wyrazu),</w:t>
      </w:r>
    </w:p>
    <w:p>
      <w:pPr>
        <w:pStyle w:val="ListParagraph"/>
        <w:numPr>
          <w:ilvl w:val="2"/>
          <w:numId w:val="7"/>
        </w:numPr>
        <w:suppressAutoHyphens w:val="false"/>
        <w:spacing w:before="0" w:after="20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oczywiste omyłki rachunkowe, z uwzględnieniem konsekwencji rachunkowych dokonanych poprawek,</w:t>
      </w:r>
    </w:p>
    <w:p>
      <w:pPr>
        <w:pStyle w:val="ListParagraph"/>
        <w:numPr>
          <w:ilvl w:val="2"/>
          <w:numId w:val="7"/>
        </w:numPr>
        <w:suppressAutoHyphens w:val="false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inne omyłki polegające na niezgodności oferty z zapytaniem ofertowym, niepowodujące istotnych zmian w treści oferty.</w:t>
      </w:r>
    </w:p>
    <w:p>
      <w:pPr>
        <w:pStyle w:val="Normal"/>
        <w:ind w:left="720" w:hanging="0"/>
        <w:rPr>
          <w:rFonts w:ascii="Times New Roman" w:hAnsi="Times New Roman" w:cs="Times New Roman"/>
          <w:b/>
          <w:b/>
          <w:bCs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</w:r>
    </w:p>
    <w:p>
      <w:pPr>
        <w:pStyle w:val="Normal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>Miejsce i termin składania ofert:</w:t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numPr>
          <w:ilvl w:val="0"/>
          <w:numId w:val="4"/>
        </w:numPr>
        <w:suppressAutoHyphens w:val="false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Wykonawca winien przesłać egzemplarz oferty wraz z załącznikami drogą elektroniczną na adres: </w:t>
      </w:r>
      <w:hyperlink r:id="rId7">
        <w:r>
          <w:rPr>
            <w:rStyle w:val="Czeinternetowe"/>
            <w:rFonts w:cs="Times New Roman" w:ascii="Times New Roman" w:hAnsi="Times New Roman"/>
            <w:sz w:val="24"/>
            <w:szCs w:val="24"/>
          </w:rPr>
          <w:t>efalkiewicz@mops.malbork.pl</w:t>
        </w:r>
      </w:hyperlink>
      <w:r>
        <w:rPr>
          <w:rFonts w:cs="Times New Roman" w:ascii="Times New Roman" w:hAnsi="Times New Roman"/>
          <w:sz w:val="24"/>
          <w:szCs w:val="24"/>
        </w:rPr>
        <w:t>, w tytule wiadomości należy wpisać”</w:t>
      </w:r>
    </w:p>
    <w:p>
      <w:pPr>
        <w:pStyle w:val="NoSpacing"/>
        <w:numPr>
          <w:ilvl w:val="0"/>
          <w:numId w:val="0"/>
        </w:numPr>
        <w:suppressAutoHyphens w:val="false"/>
        <w:ind w:left="72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br/>
      </w:r>
      <w:r>
        <w:rPr>
          <w:rFonts w:cs="Times New Roman" w:ascii="Times New Roman" w:hAnsi="Times New Roman"/>
          <w:b/>
          <w:sz w:val="24"/>
          <w:szCs w:val="24"/>
        </w:rPr>
        <w:t xml:space="preserve">„Oferta na </w:t>
      </w: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>Ubezpieczenie odpowiedzialności cywilnej i następstw nieszczęśliwych wypadków dla osób świadczących usługę Asystenta osobistego osoby niepełnosprawnej ”</w:t>
      </w:r>
    </w:p>
    <w:p>
      <w:pPr>
        <w:pStyle w:val="NoSpacing"/>
        <w:numPr>
          <w:ilvl w:val="0"/>
          <w:numId w:val="4"/>
        </w:numPr>
        <w:suppressAutoHyphens w:val="false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Przygotowaną ofertę zgodnie z wcześniejszymi ustaleniami niniejszego Zapytania ofertowego należy przesłać  w terminie do dnia 27.01.2023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 xml:space="preserve"> roku</w:t>
      </w:r>
      <w:r>
        <w:rPr>
          <w:rFonts w:cs="Times New Roman" w:ascii="Times New Roman" w:hAnsi="Times New Roman"/>
          <w:sz w:val="24"/>
          <w:szCs w:val="24"/>
          <w:u w:val="single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do godziny 9:00</w:t>
      </w:r>
      <w:r>
        <w:rPr>
          <w:rFonts w:cs="Times New Roman" w:ascii="Times New Roman" w:hAnsi="Times New Roman"/>
          <w:sz w:val="24"/>
          <w:szCs w:val="24"/>
        </w:rPr>
        <w:t xml:space="preserve">    </w:t>
      </w:r>
    </w:p>
    <w:p>
      <w:pPr>
        <w:pStyle w:val="NoSpacing"/>
        <w:numPr>
          <w:ilvl w:val="0"/>
          <w:numId w:val="4"/>
        </w:numPr>
        <w:suppressAutoHyphens w:val="false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Zamawiający dokona rozpatrzenia ofert w dniu 27.01.2023.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 xml:space="preserve"> roku o godzinie 9:15 </w:t>
        <w:br/>
      </w:r>
      <w:r>
        <w:rPr>
          <w:rFonts w:cs="Times New Roman" w:ascii="Times New Roman" w:hAnsi="Times New Roman"/>
          <w:sz w:val="24"/>
          <w:szCs w:val="24"/>
        </w:rPr>
        <w:t>w Miejskim Ośrodku Pomocy Społecznej w Malborku ul. Słowackiego 74 pok. Nr 2</w:t>
      </w:r>
    </w:p>
    <w:p>
      <w:pPr>
        <w:pStyle w:val="NoSpacing"/>
        <w:numPr>
          <w:ilvl w:val="0"/>
          <w:numId w:val="4"/>
        </w:numPr>
        <w:suppressAutoHyphens w:val="false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 wyborze oferty cenowej Zamawiający zawiadomi niezwłocznie Wykonawców, którzy ubiegali się o udzielenie zamówienia. </w:t>
      </w:r>
    </w:p>
    <w:p>
      <w:pPr>
        <w:pStyle w:val="NoSpacing"/>
        <w:numPr>
          <w:ilvl w:val="0"/>
          <w:numId w:val="4"/>
        </w:numPr>
        <w:suppressAutoHyphens w:val="false"/>
        <w:jc w:val="both"/>
        <w:rPr>
          <w:rFonts w:ascii="Times New Roman" w:hAnsi="Times New Roman"/>
          <w:sz w:val="24"/>
          <w:szCs w:val="24"/>
        </w:rPr>
      </w:pPr>
      <w:r>
        <w:rPr>
          <w:rFonts w:eastAsia="Arial Unicode MS" w:cs="Times New Roman" w:ascii="Times New Roman" w:hAnsi="Times New Roman"/>
          <w:sz w:val="24"/>
          <w:szCs w:val="24"/>
        </w:rPr>
        <w:t>Zamawiający zawrze umowę z wybranym Wykonawcą najpóźniej w dniu rozpoczęcia świadczenia usługi asystencji osobistej.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eastAsia="Arial Unicode MS" w:cs="Times New Roman" w:ascii="Times New Roman" w:hAnsi="Times New Roman"/>
          <w:sz w:val="24"/>
          <w:szCs w:val="24"/>
        </w:rPr>
        <w:t>Wykonawca zostanie o tym fakcie poinformowany telefonicznie lub drogą elektroniczną.</w:t>
      </w:r>
    </w:p>
    <w:p>
      <w:pPr>
        <w:pStyle w:val="NoSpacing"/>
        <w:numPr>
          <w:ilvl w:val="0"/>
          <w:numId w:val="4"/>
        </w:numPr>
        <w:suppressAutoHyphens w:val="false"/>
        <w:jc w:val="both"/>
        <w:rPr>
          <w:rFonts w:ascii="Times New Roman" w:hAnsi="Times New Roman"/>
          <w:sz w:val="24"/>
          <w:szCs w:val="24"/>
        </w:rPr>
      </w:pPr>
      <w:r>
        <w:rPr>
          <w:rFonts w:eastAsia="Arial Unicode MS" w:cs="Times New Roman" w:ascii="Times New Roman" w:hAnsi="Times New Roman"/>
          <w:sz w:val="24"/>
          <w:szCs w:val="24"/>
        </w:rPr>
        <w:t>Jeżeli Wykonawca, którego oferta została wybrana, uchyli się od zawarcia umowy, Zamawiający wybierze ofertę najkorzystniejszą spośród pozostałych ofert, bez przeprowadzania ich ponownej oceny.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Informacje dodatkowe: </w:t>
      </w:r>
    </w:p>
    <w:p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zastrzega sobie prawo unieważnienia postępowania na każdym jego etapie bez podania przyczyny bez podania przyczyny oraz możliwość niepodpisania umowy z wyłonionym Wykonawcą</w:t>
      </w:r>
    </w:p>
    <w:p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Zastrzega się, że niniejsze zapytanie ofertowe nie stanowi zobowiązania do udzielenia zamówienia. </w:t>
      </w:r>
    </w:p>
    <w:p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Oferty złożone po terminie nie będą rozpatrywane i zostaną niezwłocznie zwrócone.</w:t>
      </w:r>
    </w:p>
    <w:p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ma prawo zakończyć postępowanie bez wyboru oferenta, nie przewiduje się postępowania odwoławczego w sprawie decyzji o wyborze oferenta, odrzucenia oferty lub zakończenia postępowania bez jego wyboru</w:t>
      </w:r>
    </w:p>
    <w:p>
      <w:pPr>
        <w:pStyle w:val="Normal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 xml:space="preserve">Wykaz załączników do zapytanie ofertowego: </w:t>
      </w:r>
    </w:p>
    <w:p>
      <w:pPr>
        <w:pStyle w:val="NoSpacing"/>
        <w:numPr>
          <w:ilvl w:val="0"/>
          <w:numId w:val="5"/>
        </w:numPr>
        <w:suppressAutoHyphens w:val="false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Formularz Oferty – </w:t>
      </w:r>
      <w:r>
        <w:rPr>
          <w:rFonts w:cs="Times New Roman" w:ascii="Times New Roman" w:hAnsi="Times New Roman"/>
          <w:b/>
          <w:sz w:val="24"/>
          <w:szCs w:val="24"/>
        </w:rPr>
        <w:t>Załącznik Nr 1 do Zapytania ofertowego</w:t>
      </w:r>
    </w:p>
    <w:p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Oświadczenie Wykonawcy dotyczące spełnienie warunków udziału z postępowaniu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– Załącznik Nr 2 do Zapytania ofertowego </w:t>
      </w:r>
    </w:p>
    <w:p>
      <w:pPr>
        <w:pStyle w:val="NoSpacing"/>
        <w:numPr>
          <w:ilvl w:val="0"/>
          <w:numId w:val="5"/>
        </w:numPr>
        <w:suppressAutoHyphens w:val="false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Klauzula informacyjna – </w:t>
      </w:r>
      <w:r>
        <w:rPr>
          <w:rFonts w:cs="Times New Roman" w:ascii="Times New Roman" w:hAnsi="Times New Roman"/>
          <w:b/>
          <w:sz w:val="24"/>
          <w:szCs w:val="24"/>
        </w:rPr>
        <w:t>Załącznik Nr 3 do Zapytania ofertowego</w:t>
      </w:r>
    </w:p>
    <w:p>
      <w:pPr>
        <w:pStyle w:val="NoSpacing"/>
        <w:numPr>
          <w:ilvl w:val="0"/>
          <w:numId w:val="5"/>
        </w:numPr>
        <w:suppressAutoHyphens w:val="false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Oświadczenie o niekaralności za przestępstwo popełnione umyślnie, ścigane  </w:t>
        <w:br/>
        <w:t xml:space="preserve">z oskarżenia publicznego, oświadczenie o pełnej zdolności do czynności prawnych </w:t>
        <w:br/>
        <w:t xml:space="preserve">i korzystaniu w pełni praw publicznych – </w:t>
      </w:r>
      <w:r>
        <w:rPr>
          <w:rFonts w:cs="Times New Roman" w:ascii="Times New Roman" w:hAnsi="Times New Roman"/>
          <w:b/>
          <w:sz w:val="24"/>
          <w:szCs w:val="24"/>
        </w:rPr>
        <w:t>Załącznik Nr 4 do Zapytania ofertowego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ee"/>
    <w:family w:val="roman"/>
    <w:pitch w:val="variable"/>
  </w:font>
  <w:font w:name="Times New Roman">
    <w:charset w:val="ee"/>
    <w:family w:val="roman"/>
    <w:pitch w:val="variable"/>
  </w:font>
  <w:font w:name="Wingdings">
    <w:charset w:val="02"/>
    <w:family w:val="auto"/>
    <w:pitch w:val="variable"/>
  </w:font>
  <w:font w:name="OpenSymbol">
    <w:altName w:val="Arial Unicode MS"/>
    <w:charset w:val="01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/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360"/>
      </w:pPr>
      <w:rPr/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5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6"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8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lvl w:ilvl="0">
      <w:start w:val="1"/>
      <w:numFmt w:val="decimal"/>
      <w:lvlText w:val="%1)"/>
      <w:lvlJc w:val="left"/>
      <w:pPr>
        <w:tabs>
          <w:tab w:val="num" w:pos="1320"/>
        </w:tabs>
        <w:ind w:left="13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3"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360"/>
      </w:pPr>
      <w:rPr/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/>
    </w:lvl>
  </w:abstractNum>
  <w:abstractNum w:abstractNumId="1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6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/>
    </w:lvl>
  </w:abstractNum>
  <w:abstractNum w:abstractNumId="1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Hyperlink" w:uiPriority="0"/>
    <w:lsdException w:name="Strong" w:uiPriority="0" w:semiHidden="0" w:unhideWhenUsed="0" w:qFormat="1"/>
    <w:lsdException w:name="Emphasis" w:uiPriority="20" w:semiHidden="0" w:unhideWhenUsed="0" w:qFormat="1"/>
    <w:lsdException w:name="Normal (Web)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b7d87"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 w:customStyle="1">
    <w:name w:val="Hyperlink"/>
    <w:rsid w:val="009b7d87"/>
    <w:rPr>
      <w:color w:val="000080"/>
      <w:u w:val="single"/>
    </w:rPr>
  </w:style>
  <w:style w:type="character" w:styleId="Strong">
    <w:name w:val="Strong"/>
    <w:qFormat/>
    <w:rsid w:val="009b7d87"/>
    <w:rPr>
      <w:b/>
      <w:bCs/>
    </w:rPr>
  </w:style>
  <w:style w:type="character" w:styleId="Markedcontent" w:customStyle="1">
    <w:name w:val="markedcontent"/>
    <w:basedOn w:val="DefaultParagraphFont"/>
    <w:qFormat/>
    <w:rsid w:val="009b7d87"/>
    <w:rPr/>
  </w:style>
  <w:style w:type="character" w:styleId="TekstpodstawowyZnak" w:customStyle="1">
    <w:name w:val="Tekst podstawowy Znak"/>
    <w:basedOn w:val="DefaultParagraphFont"/>
    <w:qFormat/>
    <w:rsid w:val="009b7d87"/>
    <w:rPr>
      <w:rFonts w:ascii="Liberation Serif" w:hAnsi="Liberation Serif" w:eastAsia="NSimSun" w:cs="Arial"/>
      <w:kern w:val="2"/>
      <w:sz w:val="24"/>
      <w:szCs w:val="24"/>
      <w:lang w:eastAsia="zh-CN" w:bidi="hi-IN"/>
    </w:rPr>
  </w:style>
  <w:style w:type="character" w:styleId="AkapitzlistZnak" w:customStyle="1">
    <w:name w:val="Akapit z listą Znak"/>
    <w:link w:val="ListParagraph"/>
    <w:uiPriority w:val="34"/>
    <w:qFormat/>
    <w:locked/>
    <w:rsid w:val="00c9748f"/>
    <w:rPr>
      <w:rFonts w:ascii="Liberation Serif" w:hAnsi="Liberation Serif" w:eastAsia="NSimSun" w:cs="Mangal"/>
      <w:kern w:val="2"/>
      <w:sz w:val="24"/>
      <w:szCs w:val="21"/>
      <w:lang w:eastAsia="zh-CN" w:bidi="hi-IN"/>
    </w:rPr>
  </w:style>
  <w:style w:type="character" w:styleId="Znakiwypunktowania" w:customStyle="1">
    <w:name w:val="Znaki wypunktowania"/>
    <w:qFormat/>
    <w:rsid w:val="00163ceb"/>
    <w:rPr>
      <w:rFonts w:ascii="OpenSymbol" w:hAnsi="OpenSymbol" w:eastAsia="OpenSymbol" w:cs="OpenSymbol"/>
    </w:rPr>
  </w:style>
  <w:style w:type="character" w:styleId="Znakinumeracji" w:customStyle="1">
    <w:name w:val="Znaki numeracji"/>
    <w:qFormat/>
    <w:rsid w:val="00163ceb"/>
    <w:rPr/>
  </w:style>
  <w:style w:type="character" w:styleId="BezodstpwZnak" w:customStyle="1">
    <w:name w:val="Bez odstępów Znak"/>
    <w:basedOn w:val="DefaultParagraphFont"/>
    <w:link w:val="NoSpacing"/>
    <w:uiPriority w:val="1"/>
    <w:qFormat/>
    <w:rsid w:val="006c454e"/>
    <w:rPr>
      <w:rFonts w:ascii="Liberation Serif" w:hAnsi="Liberation Serif" w:eastAsia="NSimSun" w:cs="Mangal"/>
      <w:kern w:val="2"/>
      <w:sz w:val="24"/>
      <w:szCs w:val="21"/>
      <w:lang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9b7d87"/>
    <w:pPr>
      <w:spacing w:lineRule="auto" w:line="276" w:before="0" w:after="140"/>
    </w:pPr>
    <w:rPr/>
  </w:style>
  <w:style w:type="paragraph" w:styleId="Lista">
    <w:name w:val="List"/>
    <w:basedOn w:val="Tretekstu"/>
    <w:rsid w:val="002e343c"/>
    <w:pPr/>
    <w:rPr/>
  </w:style>
  <w:style w:type="paragraph" w:styleId="Podpis" w:customStyle="1">
    <w:name w:val="Caption"/>
    <w:basedOn w:val="Normal"/>
    <w:qFormat/>
    <w:rsid w:val="002e343c"/>
    <w:pPr>
      <w:suppressLineNumbers/>
      <w:spacing w:before="120" w:after="120"/>
    </w:pPr>
    <w:rPr>
      <w:i/>
      <w:iCs/>
    </w:rPr>
  </w:style>
  <w:style w:type="paragraph" w:styleId="Indeks" w:customStyle="1">
    <w:name w:val="Indeks"/>
    <w:basedOn w:val="Normal"/>
    <w:qFormat/>
    <w:rsid w:val="002e343c"/>
    <w:pPr>
      <w:suppressLineNumbers/>
    </w:pPr>
    <w:rPr/>
  </w:style>
  <w:style w:type="paragraph" w:styleId="Gwkaistopka">
    <w:name w:val="Główka i stopka"/>
    <w:basedOn w:val="Normal"/>
    <w:qFormat/>
    <w:pPr/>
    <w:rPr/>
  </w:style>
  <w:style w:type="paragraph" w:styleId="Gwka" w:customStyle="1">
    <w:name w:val="Header"/>
    <w:basedOn w:val="Normal"/>
    <w:next w:val="Tretekstu"/>
    <w:qFormat/>
    <w:rsid w:val="002e343c"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Zwykytekst1" w:customStyle="1">
    <w:name w:val="Zwykły tekst1"/>
    <w:basedOn w:val="Normal"/>
    <w:qFormat/>
    <w:rsid w:val="009b7d87"/>
    <w:pPr/>
    <w:rPr>
      <w:rFonts w:ascii="Courier New" w:hAnsi="Courier New" w:eastAsia="Calibri" w:cs="Courier New"/>
    </w:rPr>
  </w:style>
  <w:style w:type="paragraph" w:styleId="NoSpacing">
    <w:name w:val="No Spacing"/>
    <w:link w:val="BezodstpwZnak"/>
    <w:uiPriority w:val="1"/>
    <w:qFormat/>
    <w:rsid w:val="009b7d87"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Mangal"/>
      <w:color w:val="auto"/>
      <w:kern w:val="2"/>
      <w:sz w:val="24"/>
      <w:szCs w:val="21"/>
      <w:lang w:val="pl-PL" w:eastAsia="zh-CN" w:bidi="hi-IN"/>
    </w:rPr>
  </w:style>
  <w:style w:type="paragraph" w:styleId="NormalWeb">
    <w:name w:val="Normal (Web)"/>
    <w:basedOn w:val="Normal"/>
    <w:uiPriority w:val="99"/>
    <w:qFormat/>
    <w:rsid w:val="009b7d87"/>
    <w:pPr>
      <w:suppressAutoHyphens w:val="false"/>
      <w:spacing w:before="280" w:after="119"/>
    </w:pPr>
    <w:rPr>
      <w:rFonts w:ascii="Times New Roman" w:hAnsi="Times New Roman" w:eastAsia="Times New Roman" w:cs="Times New Roman"/>
      <w:kern w:val="0"/>
      <w:lang w:bidi="ar-SA"/>
    </w:rPr>
  </w:style>
  <w:style w:type="paragraph" w:styleId="ListParagraph">
    <w:name w:val="List Paragraph"/>
    <w:basedOn w:val="Normal"/>
    <w:link w:val="AkapitzlistZnak"/>
    <w:uiPriority w:val="34"/>
    <w:qFormat/>
    <w:rsid w:val="00537db1"/>
    <w:pPr>
      <w:spacing w:before="0" w:after="0"/>
      <w:ind w:left="720" w:hanging="0"/>
      <w:contextualSpacing/>
    </w:pPr>
    <w:rPr>
      <w:rFonts w:cs="Mangal"/>
      <w:szCs w:val="21"/>
    </w:rPr>
  </w:style>
  <w:style w:type="paragraph" w:styleId="Nagweklisty">
    <w:name w:val="Nagłówek listy"/>
    <w:basedOn w:val="Normal"/>
    <w:next w:val="Zawartolisty"/>
    <w:qFormat/>
    <w:pPr>
      <w:ind w:hanging="0"/>
    </w:pPr>
    <w:rPr/>
  </w:style>
  <w:style w:type="paragraph" w:styleId="Zawartolisty">
    <w:name w:val="Zawartość listy"/>
    <w:basedOn w:val="Normal"/>
    <w:qFormat/>
    <w:pPr>
      <w:ind w:left="567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bip.mops.malbork.pl/" TargetMode="External"/><Relationship Id="rId3" Type="http://schemas.openxmlformats.org/officeDocument/2006/relationships/hyperlink" Target="https://www.portalzp.pl/kody-cpv/szczegoly/uslugi-ubezpieczeniowe-7983" TargetMode="External"/><Relationship Id="rId4" Type="http://schemas.openxmlformats.org/officeDocument/2006/relationships/hyperlink" Target="https://www.portalzp.pl/kody-cpv/szczegoly/uslugi-ubezpieczeniowe-7983" TargetMode="External"/><Relationship Id="rId5" Type="http://schemas.openxmlformats.org/officeDocument/2006/relationships/hyperlink" Target="https://www.portalzp.pl/kody-cpv/szczegoly/uslugi-ubezpieczenia-od-odpowiedzialnosci-cywilnej-8008" TargetMode="External"/><Relationship Id="rId6" Type="http://schemas.openxmlformats.org/officeDocument/2006/relationships/hyperlink" Target="https://www.portalzp.pl/kody-cpv/szczegoly/uslugi-ubezpieczen-od-nastepstw-nieszczesliwych-wypadkow-i-ubezpieczen-zdrowotnych-7985" TargetMode="External"/><Relationship Id="rId7" Type="http://schemas.openxmlformats.org/officeDocument/2006/relationships/hyperlink" Target="mailto:efalkiewicz@mops.malbork.pl" TargetMode="Externa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E73D94-E49F-4E73-B6AE-26BE0CA86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Application>LibreOffice/7.4.1.2$Windows_X86_64 LibreOffice_project/3c58a8f3a960df8bc8fd77b461821e42c061c5f0</Application>
  <AppVersion>15.0000</AppVersion>
  <Pages>8</Pages>
  <Words>1454</Words>
  <Characters>9429</Characters>
  <CharactersWithSpaces>10782</CharactersWithSpaces>
  <Paragraphs>109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2021-11-10T11:16:00Z</dcterms:created>
  <dc:creator>Użytkownik systemu Windows</dc:creator>
  <dc:description/>
  <dc:language>pl-PL</dc:language>
  <cp:lastModifiedBy/>
  <cp:lastPrinted>2021-12-08T13:04:00Z</cp:lastPrinted>
  <dcterms:modified xsi:type="dcterms:W3CDTF">2023-01-24T08:06:53Z</dcterms:modified>
  <cp:revision>55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