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</w:t>
      </w:r>
      <w:r>
        <w:rPr>
          <w:color w:val="000000"/>
        </w:rPr>
        <w:t>12</w:t>
      </w:r>
      <w:r>
        <w:rPr>
          <w:color w:val="000000"/>
        </w:rPr>
        <w:t xml:space="preserve"> lipca 2022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</w:t>
      </w:r>
      <w:r>
        <w:rPr>
          <w:rFonts w:cs="Times New Roman"/>
          <w:b/>
          <w:bCs/>
          <w:sz w:val="24"/>
          <w:szCs w:val="24"/>
          <w:u w:val="single"/>
        </w:rPr>
        <w:t>w zakresie treningu umiejętności społecznych oraz zajęć z logopedą</w:t>
      </w:r>
      <w:r>
        <w:rPr>
          <w:rFonts w:cs="Times New Roman"/>
          <w:b/>
          <w:bCs/>
          <w:sz w:val="24"/>
          <w:szCs w:val="24"/>
          <w:u w:val="single"/>
        </w:rPr>
        <w:t xml:space="preserve"> dla Klientów Miejskiego Ośrodka Pomocy Społecznej w Malborku w 2022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 specjalistyczne usługi opiekuńcze dla osób z zaburzeniami psychicznymi </w:t>
        <w:br/>
        <w:t xml:space="preserve">w zakresie treningu umiejętności społecznych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dla Klientów Miejskiego Ośrodka Pomocy Społecznej w Malborku w 2022 roku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u w:val="single"/>
        </w:rPr>
        <w:t>24 spotkania dla 1 dziecka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Fundacja Wieloprofilowego Usprawniania OD NOWA, 83-113 Turze, ul. Długa 52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75,00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</w:t>
      </w:r>
      <w:r>
        <w:rPr>
          <w:rFonts w:cs="Times New Roman" w:ascii="Times New Roman" w:hAnsi="Times New Roman"/>
          <w:b/>
          <w:sz w:val="24"/>
          <w:szCs w:val="24"/>
        </w:rPr>
        <w:t>spotkanie</w:t>
      </w:r>
      <w:r>
        <w:rPr>
          <w:rFonts w:cs="Times New Roman" w:ascii="Times New Roman" w:hAnsi="Times New Roman"/>
          <w:b/>
          <w:sz w:val="24"/>
          <w:szCs w:val="24"/>
        </w:rPr>
        <w:t xml:space="preserve"> (</w:t>
      </w:r>
      <w:r>
        <w:rPr>
          <w:rFonts w:cs="Times New Roman" w:ascii="Times New Roman" w:hAnsi="Times New Roman"/>
          <w:b/>
          <w:sz w:val="24"/>
          <w:szCs w:val="24"/>
        </w:rPr>
        <w:t>75</w:t>
      </w:r>
      <w:r>
        <w:rPr>
          <w:rFonts w:cs="Times New Roman" w:ascii="Times New Roman" w:hAnsi="Times New Roman"/>
          <w:b/>
          <w:sz w:val="24"/>
          <w:szCs w:val="24"/>
        </w:rPr>
        <w:t xml:space="preserve">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siedemdziesiąt pięć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>Część I</w:t>
      </w:r>
      <w:r>
        <w:rPr>
          <w:rFonts w:cs="Times New Roman" w:ascii="Times New Roman" w:hAnsi="Times New Roman"/>
          <w:b/>
          <w:bCs/>
          <w:u w:val="single"/>
        </w:rPr>
        <w:t>I</w:t>
      </w:r>
      <w:r>
        <w:rPr>
          <w:rFonts w:cs="Times New Roman" w:ascii="Times New Roman" w:hAnsi="Times New Roman"/>
          <w:b/>
          <w:bCs/>
          <w:u w:val="single"/>
        </w:rPr>
        <w:t xml:space="preserve"> specjalistyczne usługi opiekuńcze dla osób z zaburzeniami psychicznymi </w:t>
        <w:br/>
        <w:t>w zakresie zajęć z logopedą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dla Klientów Miejskiego Ośrodka Pomocy Społecznej w Malborku w 2022 roku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40 godzin w okresie od sierpnia do grudnia 2022 roku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Fundacja Wieloprofilowego Usprawniania OD NOWA, 83-113 Turze, ul. Długa 52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75,00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</w:t>
      </w:r>
      <w:r>
        <w:rPr>
          <w:rFonts w:cs="Times New Roman" w:ascii="Times New Roman" w:hAnsi="Times New Roman"/>
          <w:b/>
          <w:sz w:val="24"/>
          <w:szCs w:val="24"/>
        </w:rPr>
        <w:t>spotkanie</w:t>
      </w:r>
      <w:r>
        <w:rPr>
          <w:rFonts w:cs="Times New Roman" w:ascii="Times New Roman" w:hAnsi="Times New Roman"/>
          <w:b/>
          <w:sz w:val="24"/>
          <w:szCs w:val="24"/>
        </w:rPr>
        <w:t xml:space="preserve"> (</w:t>
      </w:r>
      <w:r>
        <w:rPr>
          <w:rFonts w:cs="Times New Roman" w:ascii="Times New Roman" w:hAnsi="Times New Roman"/>
          <w:b/>
          <w:sz w:val="24"/>
          <w:szCs w:val="24"/>
        </w:rPr>
        <w:t>75</w:t>
      </w:r>
      <w:r>
        <w:rPr>
          <w:rFonts w:cs="Times New Roman" w:ascii="Times New Roman" w:hAnsi="Times New Roman"/>
          <w:b/>
          <w:sz w:val="24"/>
          <w:szCs w:val="24"/>
        </w:rPr>
        <w:t xml:space="preserve">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siedemdziesiąt pięć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wyznaczono wstępnie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lipiec - sierpień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2022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LibreOffice/7.3.2.2$Windows_X86_64 LibreOffice_project/49f2b1bff42cfccbd8f788c8dc32c1c309559be0</Application>
  <AppVersion>15.0000</AppVersion>
  <Pages>1</Pages>
  <Words>309</Words>
  <Characters>1891</Characters>
  <CharactersWithSpaces>2243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2022-07-12T08:20:50Z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