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6E" w:rsidRDefault="00351B6E" w:rsidP="00351B6E">
      <w:pPr>
        <w:ind w:left="1985" w:hanging="19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-156845</wp:posOffset>
            </wp:positionV>
            <wp:extent cx="1571625" cy="1104900"/>
            <wp:effectExtent l="0" t="0" r="0" b="0"/>
            <wp:wrapSquare wrapText="bothSides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B6E">
        <w:rPr>
          <w:rFonts w:ascii="Times New Roman" w:hAnsi="Times New Roman" w:cs="Times New Roman"/>
          <w:b/>
          <w:noProof/>
          <w:lang w:eastAsia="pl-PL" w:bidi="ar-SA"/>
        </w:rPr>
        <w:drawing>
          <wp:inline distT="0" distB="0" distL="0" distR="0">
            <wp:extent cx="2466975" cy="795730"/>
            <wp:effectExtent l="19050" t="0" r="9525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33" cy="80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6E" w:rsidRDefault="00351B6E" w:rsidP="00351B6E">
      <w:pPr>
        <w:ind w:left="1985" w:hanging="1985"/>
        <w:rPr>
          <w:rFonts w:ascii="Times New Roman" w:hAnsi="Times New Roman" w:cs="Times New Roman"/>
          <w:b/>
        </w:rPr>
      </w:pPr>
    </w:p>
    <w:p w:rsidR="00B850A8" w:rsidRDefault="00B850A8" w:rsidP="00351B6E">
      <w:pPr>
        <w:ind w:left="1985" w:hanging="1985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Informacja dotycząca ochrony i przetwarzania danych osobowych</w:t>
      </w:r>
    </w:p>
    <w:p w:rsidR="00B850A8" w:rsidRDefault="00B850A8" w:rsidP="00B850A8">
      <w:pPr>
        <w:jc w:val="both"/>
        <w:rPr>
          <w:rFonts w:ascii="Times New Roman" w:hAnsi="Times New Roman" w:cs="Times New Roman"/>
          <w:bCs/>
          <w:iCs/>
        </w:rPr>
      </w:pPr>
    </w:p>
    <w:p w:rsidR="00B850A8" w:rsidRPr="00B97157" w:rsidRDefault="00B850A8" w:rsidP="00B850A8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ab/>
      </w:r>
      <w:r w:rsidRPr="00B97157">
        <w:rPr>
          <w:rFonts w:ascii="Times New Roman" w:eastAsia="Times New Roman" w:hAnsi="Times New Roman" w:cs="Times New Roman"/>
        </w:rPr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 w:rsidR="00B850A8" w:rsidRPr="00B97157" w:rsidRDefault="00B850A8" w:rsidP="00B850A8">
      <w:pPr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 xml:space="preserve">I. Administratorem danych jest </w:t>
      </w:r>
      <w:r w:rsidRPr="00B97157">
        <w:rPr>
          <w:rFonts w:ascii="Times New Roman" w:eastAsia="Times New Roman" w:hAnsi="Times New Roman" w:cs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 w:rsidR="00B850A8" w:rsidRPr="00B97157" w:rsidRDefault="00B850A8" w:rsidP="00B850A8">
      <w:p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 xml:space="preserve">II. Kontakt z Inspektorem Ochrony Danych jest możliwy za pomocą poczty elektronicznej pod adresem – </w:t>
      </w:r>
      <w:r w:rsidRPr="00B97157">
        <w:rPr>
          <w:rFonts w:ascii="Times New Roman" w:eastAsia="Times New Roman" w:hAnsi="Times New Roman" w:cs="Times New Roman"/>
          <w:b/>
          <w:bCs/>
        </w:rPr>
        <w:t>iod@mainsoft.pl</w:t>
      </w:r>
      <w:r w:rsidRPr="00B97157">
        <w:rPr>
          <w:rFonts w:ascii="Times New Roman" w:eastAsia="Times New Roman" w:hAnsi="Times New Roman" w:cs="Times New Roman"/>
        </w:rPr>
        <w:t>,</w:t>
      </w:r>
    </w:p>
    <w:p w:rsidR="00B850A8" w:rsidRPr="00B97157" w:rsidRDefault="00B850A8" w:rsidP="00B850A8">
      <w:p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III. W/w administrator danych osobowych, zgodnie z art. 6 Rozporządzenia RODO przetwarza dane osobowe w przypadku, gdy spełniony jest co najmniej jeden z poniższych warunków: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osoba, której dane dotyczą wyraziła zgodę na przetwarzanie swoich danych osobowych w jednym lub większej liczbie określonych celów;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wypełnienia obowiązku prawnego ciążącego na administratorze;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ochrony żywotnych interesów osoby, której dane dotyczą, lub innej osoby fizycznej;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wykonania zadania realizowanego w interesie publicznym lub w ramach sprawowania władzy publicznej powierzonej administratorowi;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IV. Dane osobowe przetwarzane będą w celu: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- prowadzenia procesu rekrutacji w ramach umowy cywilnoprawnej w Miejskim Ośrodku Pomocy Społecznej w Malborku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V. W związku z przetwarzaniem udostępnionych przez Pana/Panią danych osobowych przysługuje Pani/Panu: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dostępu do swoich danych, na podstawie art. 15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 sprostowania swoich danych, na podstawie art. 16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lastRenderedPageBreak/>
        <w:t>prawo do usunięcia swoich danych, na podstawie art. 17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 ograniczenia przetwarzania swoich danych, na podstawie art. 18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 wniesienia sprzeciwu wobec przetwarzania swoich danych na podstawie art. 21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 przenoszenia swoich danych, na podstawie art. 20 Rozporządzenia RODO.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VI. Dane osobowe mogą być przekazywane:</w:t>
      </w:r>
    </w:p>
    <w:p w:rsidR="00B850A8" w:rsidRPr="00B97157" w:rsidRDefault="00B850A8" w:rsidP="00B850A8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upoważnionym z mocy prawa podmiotom;</w:t>
      </w:r>
    </w:p>
    <w:p w:rsidR="00B850A8" w:rsidRPr="00B97157" w:rsidRDefault="00B850A8" w:rsidP="00B850A8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dostawcom systemów IT, z którymi współpracuje Administrator, w celu utrzymania ciągłości oraz poprawności działania systemów;</w:t>
      </w:r>
    </w:p>
    <w:p w:rsidR="00B850A8" w:rsidRPr="00B97157" w:rsidRDefault="00B850A8" w:rsidP="00B850A8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podmiotom prowadzącym działalność pocztową lub kurierską, w celu dostarczenia korespondencji;</w:t>
      </w:r>
    </w:p>
    <w:p w:rsidR="00B850A8" w:rsidRPr="00B97157" w:rsidRDefault="00B850A8" w:rsidP="00B850A8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podmiotom z którymi współpracuje Administrator w zakresie obsługi interesantów (m.in.: tłumacz przysięgły).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 w:rsidR="00B850A8" w:rsidRPr="00B97157" w:rsidRDefault="00B850A8" w:rsidP="00B850A8">
      <w:pPr>
        <w:spacing w:before="120" w:after="20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 w:rsidR="00B850A8" w:rsidRPr="00B97157" w:rsidRDefault="00B850A8" w:rsidP="00B850A8">
      <w:pPr>
        <w:spacing w:before="120" w:after="20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  <w:color w:val="000000"/>
        </w:rPr>
        <w:tab/>
      </w:r>
      <w:r w:rsidRPr="00B97157">
        <w:rPr>
          <w:rFonts w:ascii="Times New Roman" w:eastAsia="Times New Roman" w:hAnsi="Times New Roman" w:cs="Times New Roman"/>
          <w:b/>
          <w:color w:val="000000"/>
          <w:u w:val="single"/>
        </w:rPr>
        <w:t>Oświadczam że</w:t>
      </w:r>
      <w:r w:rsidRPr="00B97157">
        <w:rPr>
          <w:rFonts w:ascii="Times New Roman" w:eastAsia="Times New Roman" w:hAnsi="Times New Roman" w:cs="Times New Roman"/>
          <w:b/>
          <w:color w:val="000000"/>
        </w:rPr>
        <w:t xml:space="preserve"> zapoznałam</w:t>
      </w:r>
      <w:proofErr w:type="spellStart"/>
      <w:r w:rsidRPr="00B97157">
        <w:rPr>
          <w:rFonts w:ascii="Times New Roman" w:eastAsia="Times New Roman" w:hAnsi="Times New Roman" w:cs="Times New Roman"/>
          <w:b/>
          <w:color w:val="000000"/>
        </w:rPr>
        <w:t>(-em</w:t>
      </w:r>
      <w:proofErr w:type="spellEnd"/>
      <w:r w:rsidRPr="00B97157">
        <w:rPr>
          <w:rFonts w:ascii="Times New Roman" w:eastAsia="Times New Roman" w:hAnsi="Times New Roman" w:cs="Times New Roman"/>
          <w:b/>
          <w:color w:val="000000"/>
        </w:rPr>
        <w:t>) się z treścią klauzuli informacyjnej</w:t>
      </w:r>
      <w:r w:rsidRPr="00B97157">
        <w:rPr>
          <w:rFonts w:ascii="Times New Roman" w:eastAsia="Times New Roman" w:hAnsi="Times New Roman" w:cs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</w:r>
      <w:r w:rsidRPr="00B97157">
        <w:rPr>
          <w:rFonts w:ascii="Times New Roman" w:eastAsia="Times New Roman" w:hAnsi="Times New Roman" w:cs="Times New Roman"/>
          <w:color w:val="000000"/>
        </w:rPr>
        <w:tab/>
      </w:r>
    </w:p>
    <w:p w:rsidR="00B850A8" w:rsidRPr="00B97157" w:rsidRDefault="00B850A8" w:rsidP="00B850A8">
      <w:pPr>
        <w:numPr>
          <w:ilvl w:val="0"/>
          <w:numId w:val="1"/>
        </w:numPr>
        <w:ind w:left="851" w:hanging="425"/>
        <w:contextualSpacing/>
        <w:jc w:val="both"/>
        <w:rPr>
          <w:rFonts w:hint="eastAsia"/>
        </w:rPr>
      </w:pPr>
      <w:r w:rsidRPr="00B97157">
        <w:rPr>
          <w:rFonts w:ascii="Times New Roman" w:hAnsi="Times New Roman" w:cs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850A8" w:rsidRDefault="00B850A8" w:rsidP="00B850A8">
      <w:pPr>
        <w:ind w:left="851" w:hanging="425"/>
        <w:contextualSpacing/>
        <w:jc w:val="both"/>
        <w:rPr>
          <w:rFonts w:ascii="Times New Roman" w:hAnsi="Times New Roman" w:cs="Times New Roman"/>
          <w:b/>
        </w:rPr>
      </w:pPr>
    </w:p>
    <w:p w:rsidR="00B850A8" w:rsidRDefault="00B850A8" w:rsidP="00B850A8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1869F3" w:rsidRDefault="00B850A8" w:rsidP="001869F3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1869F3" w:rsidRDefault="001869F3" w:rsidP="001869F3">
      <w:pPr>
        <w:tabs>
          <w:tab w:val="left" w:pos="-2160"/>
        </w:tabs>
        <w:ind w:left="851" w:hanging="425"/>
        <w:jc w:val="both"/>
        <w:rPr>
          <w:rFonts w:hint="eastAsia"/>
        </w:rPr>
      </w:pPr>
    </w:p>
    <w:p w:rsidR="001869F3" w:rsidRDefault="001869F3" w:rsidP="001869F3">
      <w:pPr>
        <w:tabs>
          <w:tab w:val="left" w:pos="-2160"/>
        </w:tabs>
        <w:ind w:left="851" w:hanging="425"/>
        <w:jc w:val="both"/>
        <w:rPr>
          <w:rFonts w:hint="eastAsia"/>
        </w:rPr>
      </w:pPr>
    </w:p>
    <w:p w:rsidR="00B850A8" w:rsidRDefault="001869F3" w:rsidP="001869F3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850A8">
        <w:rPr>
          <w:rFonts w:ascii="Times New Roman" w:eastAsia="Times New Roman" w:hAnsi="Times New Roman" w:cs="Times New Roman"/>
        </w:rPr>
        <w:t>……………………………………</w:t>
      </w:r>
    </w:p>
    <w:p w:rsidR="001869F3" w:rsidRPr="001869F3" w:rsidRDefault="001869F3" w:rsidP="001869F3">
      <w:pPr>
        <w:jc w:val="right"/>
        <w:rPr>
          <w:rFonts w:ascii="Times New Roman" w:hAnsi="Times New Roman" w:cs="Times New Roman"/>
          <w:sz w:val="20"/>
        </w:rPr>
      </w:pPr>
      <w:r w:rsidRPr="001869F3">
        <w:rPr>
          <w:rFonts w:ascii="Times New Roman" w:hAnsi="Times New Roman" w:cs="Times New Roman"/>
          <w:sz w:val="20"/>
        </w:rPr>
        <w:t>podpis uczestnika Programu/opiekuna prawnego</w:t>
      </w:r>
    </w:p>
    <w:p w:rsidR="00B850A8" w:rsidRDefault="00B850A8" w:rsidP="00B850A8">
      <w:pPr>
        <w:pStyle w:val="Zwykytekst1"/>
        <w:contextualSpacing/>
        <w:jc w:val="right"/>
      </w:pPr>
    </w:p>
    <w:p w:rsidR="00B850A8" w:rsidRDefault="00B850A8" w:rsidP="00B850A8">
      <w:pPr>
        <w:pStyle w:val="Zwykytekst1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CE0700" w:rsidRDefault="00CE0700">
      <w:pPr>
        <w:rPr>
          <w:rFonts w:hint="eastAsia"/>
        </w:rPr>
      </w:pPr>
    </w:p>
    <w:p w:rsidR="00A7081A" w:rsidRDefault="00A7081A">
      <w:pPr>
        <w:rPr>
          <w:rFonts w:hint="eastAsia"/>
        </w:rPr>
      </w:pPr>
    </w:p>
    <w:p w:rsidR="00A7081A" w:rsidRDefault="00A7081A">
      <w:pPr>
        <w:rPr>
          <w:rFonts w:hint="eastAsia"/>
        </w:rPr>
      </w:pPr>
    </w:p>
    <w:p w:rsidR="00A7081A" w:rsidRDefault="00A7081A">
      <w:pPr>
        <w:rPr>
          <w:rFonts w:hint="eastAsia"/>
        </w:rPr>
      </w:pPr>
    </w:p>
    <w:p w:rsidR="00A7081A" w:rsidRDefault="00A7081A">
      <w:pPr>
        <w:rPr>
          <w:rFonts w:hint="eastAsia"/>
        </w:rPr>
      </w:pPr>
    </w:p>
    <w:p w:rsidR="00A7081A" w:rsidRDefault="00A7081A">
      <w:pPr>
        <w:rPr>
          <w:rFonts w:hint="eastAsia"/>
        </w:rPr>
      </w:pPr>
    </w:p>
    <w:p w:rsidR="00A7081A" w:rsidRDefault="00A7081A">
      <w:pPr>
        <w:rPr>
          <w:rFonts w:hint="eastAsia"/>
        </w:rPr>
      </w:pPr>
    </w:p>
    <w:p w:rsidR="00A7081A" w:rsidRDefault="00A7081A" w:rsidP="00A7081A">
      <w:pPr>
        <w:pStyle w:val="Default"/>
        <w:jc w:val="center"/>
      </w:pPr>
      <w:r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b/>
          <w:bCs/>
          <w:sz w:val="20"/>
          <w:szCs w:val="20"/>
        </w:rPr>
        <w:t xml:space="preserve">„Asystent osobisty osoby niepełnosprawnej” - edycja 2022 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sectPr w:rsidR="00A7081A" w:rsidSect="00CE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</w:rPr>
    </w:lvl>
  </w:abstractNum>
  <w:abstractNum w:abstractNumId="2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3">
    <w:nsid w:val="00000008"/>
    <w:multiLevelType w:val="multilevel"/>
    <w:tmpl w:val="00000008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0A8"/>
    <w:rsid w:val="001869F3"/>
    <w:rsid w:val="00197B49"/>
    <w:rsid w:val="00351B6E"/>
    <w:rsid w:val="0048583F"/>
    <w:rsid w:val="00591D79"/>
    <w:rsid w:val="005C48F4"/>
    <w:rsid w:val="00832DF1"/>
    <w:rsid w:val="00873729"/>
    <w:rsid w:val="008A6F3A"/>
    <w:rsid w:val="00914587"/>
    <w:rsid w:val="00956EC5"/>
    <w:rsid w:val="00A55531"/>
    <w:rsid w:val="00A7081A"/>
    <w:rsid w:val="00B850A8"/>
    <w:rsid w:val="00CE0700"/>
    <w:rsid w:val="00DF557E"/>
    <w:rsid w:val="00E279B0"/>
    <w:rsid w:val="00E36E04"/>
    <w:rsid w:val="00E836CD"/>
    <w:rsid w:val="00E87714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0A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850A8"/>
    <w:rPr>
      <w:rFonts w:ascii="Courier New" w:eastAsia="Calibri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B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6E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Default">
    <w:name w:val="Default"/>
    <w:qFormat/>
    <w:rsid w:val="00A708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2021-12-19T10:29:00Z</dcterms:created>
  <dcterms:modified xsi:type="dcterms:W3CDTF">2021-12-19T11:19:00Z</dcterms:modified>
</cp:coreProperties>
</file>